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BB6B" w14:textId="662DD285" w:rsidR="00117B16" w:rsidRPr="00ED0201" w:rsidRDefault="00117B16" w:rsidP="00117B16">
      <w:pPr>
        <w:jc w:val="center"/>
        <w:rPr>
          <w:rFonts w:asciiTheme="minorHAnsi" w:hAnsiTheme="minorHAnsi"/>
          <w:sz w:val="24"/>
        </w:rPr>
      </w:pPr>
      <w:r w:rsidRPr="00ED0201">
        <w:rPr>
          <w:rFonts w:asciiTheme="minorHAnsi" w:hAnsiTheme="minorHAnsi"/>
          <w:sz w:val="24"/>
        </w:rPr>
        <w:t xml:space="preserve">NOTICE OF </w:t>
      </w:r>
      <w:r w:rsidR="00A90110">
        <w:rPr>
          <w:rFonts w:asciiTheme="minorHAnsi" w:hAnsiTheme="minorHAnsi"/>
          <w:sz w:val="24"/>
        </w:rPr>
        <w:t>SPRING</w:t>
      </w:r>
      <w:r w:rsidRPr="00ED0201">
        <w:rPr>
          <w:rFonts w:asciiTheme="minorHAnsi" w:hAnsiTheme="minorHAnsi"/>
          <w:sz w:val="24"/>
        </w:rPr>
        <w:t xml:space="preserve"> MEETING OF MEMBERS</w:t>
      </w:r>
    </w:p>
    <w:p w14:paraId="381FD156" w14:textId="54E55034" w:rsidR="00117B16" w:rsidRPr="00683453" w:rsidRDefault="00117B16" w:rsidP="00117B16">
      <w:pPr>
        <w:jc w:val="center"/>
        <w:rPr>
          <w:rFonts w:asciiTheme="minorHAnsi" w:hAnsiTheme="minorHAnsi"/>
          <w:sz w:val="24"/>
        </w:rPr>
      </w:pPr>
      <w:r w:rsidRPr="00683453">
        <w:rPr>
          <w:rFonts w:asciiTheme="minorHAnsi" w:hAnsiTheme="minorHAnsi"/>
          <w:sz w:val="24"/>
        </w:rPr>
        <w:t xml:space="preserve">TO BE HELD </w:t>
      </w:r>
      <w:r w:rsidR="005530D8">
        <w:rPr>
          <w:rFonts w:asciiTheme="minorHAnsi" w:hAnsiTheme="minorHAnsi"/>
          <w:sz w:val="24"/>
        </w:rPr>
        <w:t>APRIL 28</w:t>
      </w:r>
      <w:r w:rsidR="00D562D5" w:rsidRPr="00683453">
        <w:rPr>
          <w:rFonts w:asciiTheme="minorHAnsi" w:hAnsiTheme="minorHAnsi"/>
          <w:sz w:val="24"/>
        </w:rPr>
        <w:t>, 20</w:t>
      </w:r>
      <w:r w:rsidR="006418BA">
        <w:rPr>
          <w:rFonts w:asciiTheme="minorHAnsi" w:hAnsiTheme="minorHAnsi"/>
          <w:sz w:val="24"/>
        </w:rPr>
        <w:t>2</w:t>
      </w:r>
      <w:r w:rsidR="005530D8">
        <w:rPr>
          <w:rFonts w:asciiTheme="minorHAnsi" w:hAnsiTheme="minorHAnsi"/>
          <w:sz w:val="24"/>
        </w:rPr>
        <w:t>1</w:t>
      </w:r>
    </w:p>
    <w:p w14:paraId="37AEA570" w14:textId="77777777" w:rsidR="00117B16" w:rsidRPr="00ED0201" w:rsidRDefault="00117B16" w:rsidP="00117B16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</w:p>
    <w:p w14:paraId="1B26F325" w14:textId="568E5B5C" w:rsidR="00117B16" w:rsidRDefault="00117B16" w:rsidP="00117B16">
      <w:pPr>
        <w:pStyle w:val="BodyText"/>
        <w:rPr>
          <w:rFonts w:asciiTheme="minorHAnsi" w:hAnsiTheme="minorHAnsi"/>
          <w:sz w:val="24"/>
        </w:rPr>
      </w:pPr>
      <w:r w:rsidRPr="00683453">
        <w:rPr>
          <w:rFonts w:asciiTheme="minorHAnsi" w:hAnsiTheme="minorHAnsi"/>
          <w:sz w:val="24"/>
        </w:rPr>
        <w:t xml:space="preserve">Notice is hereby given that the </w:t>
      </w:r>
      <w:r w:rsidR="005530D8">
        <w:rPr>
          <w:rFonts w:asciiTheme="minorHAnsi" w:hAnsiTheme="minorHAnsi"/>
          <w:sz w:val="24"/>
        </w:rPr>
        <w:t>Spring</w:t>
      </w:r>
      <w:r w:rsidRPr="00683453">
        <w:rPr>
          <w:rFonts w:asciiTheme="minorHAnsi" w:hAnsiTheme="minorHAnsi"/>
          <w:sz w:val="24"/>
        </w:rPr>
        <w:t xml:space="preserve"> </w:t>
      </w:r>
      <w:r w:rsidR="005530D8">
        <w:rPr>
          <w:rFonts w:asciiTheme="minorHAnsi" w:hAnsiTheme="minorHAnsi"/>
          <w:sz w:val="24"/>
        </w:rPr>
        <w:t>M</w:t>
      </w:r>
      <w:r w:rsidRPr="00683453">
        <w:rPr>
          <w:rFonts w:asciiTheme="minorHAnsi" w:hAnsiTheme="minorHAnsi"/>
          <w:sz w:val="24"/>
        </w:rPr>
        <w:t xml:space="preserve">eeting of the Members of </w:t>
      </w:r>
      <w:r w:rsidR="00153890" w:rsidRPr="00683453">
        <w:rPr>
          <w:rFonts w:asciiTheme="minorHAnsi" w:hAnsiTheme="minorHAnsi"/>
          <w:sz w:val="24"/>
        </w:rPr>
        <w:t>Two Rivers Homeowners</w:t>
      </w:r>
      <w:r w:rsidRPr="00683453">
        <w:rPr>
          <w:rFonts w:asciiTheme="minorHAnsi" w:hAnsiTheme="minorHAnsi"/>
          <w:sz w:val="24"/>
        </w:rPr>
        <w:t xml:space="preserve"> Association</w:t>
      </w:r>
      <w:r w:rsidR="00153890" w:rsidRPr="00683453">
        <w:rPr>
          <w:rFonts w:asciiTheme="minorHAnsi" w:hAnsiTheme="minorHAnsi"/>
          <w:sz w:val="24"/>
        </w:rPr>
        <w:t xml:space="preserve"> (</w:t>
      </w:r>
      <w:r w:rsidRPr="00683453">
        <w:rPr>
          <w:rFonts w:asciiTheme="minorHAnsi" w:hAnsiTheme="minorHAnsi"/>
          <w:sz w:val="24"/>
        </w:rPr>
        <w:t>referred to herein as the “</w:t>
      </w:r>
      <w:r w:rsidR="00153890" w:rsidRPr="00683453">
        <w:rPr>
          <w:rFonts w:asciiTheme="minorHAnsi" w:hAnsiTheme="minorHAnsi"/>
          <w:sz w:val="24"/>
        </w:rPr>
        <w:t>HOA</w:t>
      </w:r>
      <w:r w:rsidRPr="00683453">
        <w:rPr>
          <w:rFonts w:asciiTheme="minorHAnsi" w:hAnsiTheme="minorHAnsi"/>
          <w:sz w:val="24"/>
        </w:rPr>
        <w:t xml:space="preserve">”), has been called by the Executive Board of the Association pursuant to Section </w:t>
      </w:r>
      <w:r w:rsidR="00906874" w:rsidRPr="00683453">
        <w:rPr>
          <w:rFonts w:asciiTheme="minorHAnsi" w:hAnsiTheme="minorHAnsi"/>
          <w:sz w:val="24"/>
        </w:rPr>
        <w:t>3.2</w:t>
      </w:r>
      <w:r w:rsidRPr="00683453">
        <w:rPr>
          <w:rFonts w:asciiTheme="minorHAnsi" w:hAnsiTheme="minorHAnsi"/>
          <w:sz w:val="24"/>
        </w:rPr>
        <w:t xml:space="preserve"> of the Bylaws of the Association.  It will be held </w:t>
      </w:r>
      <w:r w:rsidR="005530D8">
        <w:rPr>
          <w:rFonts w:asciiTheme="minorHAnsi" w:hAnsiTheme="minorHAnsi"/>
          <w:sz w:val="24"/>
        </w:rPr>
        <w:t>via an online Zoom meeting</w:t>
      </w:r>
      <w:r w:rsidRPr="00683453">
        <w:rPr>
          <w:rFonts w:asciiTheme="minorHAnsi" w:hAnsiTheme="minorHAnsi"/>
          <w:sz w:val="24"/>
        </w:rPr>
        <w:t xml:space="preserve"> on </w:t>
      </w:r>
      <w:r w:rsidR="00683453" w:rsidRPr="00683453">
        <w:rPr>
          <w:rFonts w:asciiTheme="minorHAnsi" w:hAnsiTheme="minorHAnsi"/>
          <w:sz w:val="24"/>
        </w:rPr>
        <w:t>T</w:t>
      </w:r>
      <w:r w:rsidR="006418BA">
        <w:rPr>
          <w:rFonts w:asciiTheme="minorHAnsi" w:hAnsiTheme="minorHAnsi"/>
          <w:sz w:val="24"/>
        </w:rPr>
        <w:t>ues</w:t>
      </w:r>
      <w:r w:rsidR="00683453" w:rsidRPr="00683453">
        <w:rPr>
          <w:rFonts w:asciiTheme="minorHAnsi" w:hAnsiTheme="minorHAnsi"/>
          <w:sz w:val="24"/>
        </w:rPr>
        <w:t>day</w:t>
      </w:r>
      <w:r w:rsidR="00866EBE" w:rsidRPr="00683453">
        <w:rPr>
          <w:rFonts w:asciiTheme="minorHAnsi" w:hAnsiTheme="minorHAnsi"/>
          <w:sz w:val="24"/>
        </w:rPr>
        <w:t xml:space="preserve">, </w:t>
      </w:r>
      <w:r w:rsidR="005530D8">
        <w:rPr>
          <w:rFonts w:asciiTheme="minorHAnsi" w:hAnsiTheme="minorHAnsi"/>
          <w:sz w:val="24"/>
        </w:rPr>
        <w:t>April 28, 2021</w:t>
      </w:r>
      <w:r w:rsidRPr="00683453">
        <w:rPr>
          <w:rFonts w:asciiTheme="minorHAnsi" w:hAnsiTheme="minorHAnsi"/>
          <w:sz w:val="24"/>
        </w:rPr>
        <w:t xml:space="preserve">, at </w:t>
      </w:r>
      <w:r w:rsidR="00153890" w:rsidRPr="00683453">
        <w:rPr>
          <w:rFonts w:asciiTheme="minorHAnsi" w:hAnsiTheme="minorHAnsi"/>
          <w:sz w:val="24"/>
        </w:rPr>
        <w:t>6</w:t>
      </w:r>
      <w:r w:rsidRPr="00683453">
        <w:rPr>
          <w:rFonts w:asciiTheme="minorHAnsi" w:hAnsiTheme="minorHAnsi"/>
          <w:sz w:val="24"/>
        </w:rPr>
        <w:t>:00 P.M.</w:t>
      </w:r>
      <w:r w:rsidR="00866EBE" w:rsidRPr="00683453">
        <w:rPr>
          <w:rFonts w:asciiTheme="minorHAnsi" w:hAnsiTheme="minorHAnsi"/>
          <w:sz w:val="24"/>
        </w:rPr>
        <w:t xml:space="preserve"> </w:t>
      </w:r>
    </w:p>
    <w:p w14:paraId="2078F790" w14:textId="77777777" w:rsidR="00B06361" w:rsidRDefault="00B06361" w:rsidP="00B06361">
      <w:pPr>
        <w:pStyle w:val="BodyText"/>
        <w:rPr>
          <w:rFonts w:asciiTheme="minorHAnsi" w:hAnsiTheme="minorHAnsi"/>
          <w:sz w:val="24"/>
        </w:rPr>
      </w:pPr>
    </w:p>
    <w:p w14:paraId="5BBE1AEA" w14:textId="77777777" w:rsidR="00B06361" w:rsidRPr="006418BA" w:rsidRDefault="00B06361" w:rsidP="00B06361">
      <w:pPr>
        <w:pStyle w:val="BodyText"/>
        <w:rPr>
          <w:rFonts w:asciiTheme="minorHAnsi" w:hAnsiTheme="minorHAnsi" w:cstheme="minorHAnsi"/>
          <w:szCs w:val="22"/>
        </w:rPr>
      </w:pPr>
      <w:r w:rsidRPr="006418BA">
        <w:rPr>
          <w:rFonts w:asciiTheme="minorHAnsi" w:hAnsiTheme="minorHAnsi" w:cstheme="minorHAnsi"/>
          <w:szCs w:val="22"/>
        </w:rPr>
        <w:t>To attend by Zoom:</w:t>
      </w:r>
    </w:p>
    <w:p w14:paraId="271B72EA" w14:textId="5490C830" w:rsidR="00B06361" w:rsidRPr="006418BA" w:rsidRDefault="005530D8" w:rsidP="00B06361">
      <w:pPr>
        <w:pStyle w:val="BodyText"/>
        <w:rPr>
          <w:rFonts w:asciiTheme="minorHAnsi" w:hAnsiTheme="minorHAnsi" w:cstheme="minorHAnsi"/>
          <w:szCs w:val="22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https://zoom.us/j/91818856980?pwd=ZURHc3pLc2xYd09lNm9ZZWtjVHNqQT09</w:t>
        </w:r>
      </w:hyperlink>
    </w:p>
    <w:p w14:paraId="63144C61" w14:textId="56659C4D" w:rsidR="00B06361" w:rsidRPr="006418BA" w:rsidRDefault="00B06361" w:rsidP="00B06361">
      <w:pPr>
        <w:pStyle w:val="BodyText"/>
        <w:rPr>
          <w:rFonts w:asciiTheme="minorHAnsi" w:hAnsiTheme="minorHAnsi" w:cstheme="minorHAnsi"/>
          <w:szCs w:val="22"/>
        </w:rPr>
      </w:pPr>
      <w:r w:rsidRPr="006418BA">
        <w:rPr>
          <w:rFonts w:asciiTheme="minorHAnsi" w:hAnsiTheme="minorHAnsi" w:cstheme="minorHAnsi"/>
          <w:szCs w:val="22"/>
        </w:rPr>
        <w:t>Meeting ID</w:t>
      </w:r>
      <w:r w:rsidRPr="006418BA">
        <w:rPr>
          <w:rFonts w:asciiTheme="minorHAnsi" w:hAnsiTheme="minorHAnsi" w:cstheme="minorHAnsi"/>
          <w:szCs w:val="22"/>
        </w:rPr>
        <w:tab/>
      </w:r>
      <w:r w:rsidR="005530D8">
        <w:rPr>
          <w:rFonts w:asciiTheme="minorHAnsi" w:hAnsiTheme="minorHAnsi" w:cstheme="minorHAnsi"/>
          <w:szCs w:val="22"/>
        </w:rPr>
        <w:t>918 1885 6980</w:t>
      </w:r>
    </w:p>
    <w:p w14:paraId="1CC3091F" w14:textId="2773A8F5" w:rsidR="00B06361" w:rsidRPr="006418BA" w:rsidRDefault="00B06361" w:rsidP="00B06361">
      <w:pPr>
        <w:pStyle w:val="BodyText"/>
        <w:rPr>
          <w:rFonts w:asciiTheme="minorHAnsi" w:hAnsiTheme="minorHAnsi" w:cstheme="minorHAnsi"/>
          <w:szCs w:val="22"/>
        </w:rPr>
      </w:pPr>
      <w:r w:rsidRPr="006418BA">
        <w:rPr>
          <w:rFonts w:asciiTheme="minorHAnsi" w:hAnsiTheme="minorHAnsi" w:cstheme="minorHAnsi"/>
          <w:szCs w:val="22"/>
        </w:rPr>
        <w:t>Passcode</w:t>
      </w:r>
      <w:r w:rsidRPr="006418BA">
        <w:rPr>
          <w:rFonts w:asciiTheme="minorHAnsi" w:hAnsiTheme="minorHAnsi" w:cstheme="minorHAnsi"/>
          <w:szCs w:val="22"/>
        </w:rPr>
        <w:tab/>
      </w:r>
      <w:r w:rsidR="005530D8">
        <w:rPr>
          <w:rFonts w:asciiTheme="minorHAnsi" w:hAnsiTheme="minorHAnsi" w:cstheme="minorHAnsi"/>
          <w:szCs w:val="22"/>
        </w:rPr>
        <w:t>416168</w:t>
      </w:r>
    </w:p>
    <w:p w14:paraId="0141A29D" w14:textId="77777777" w:rsidR="00B06361" w:rsidRPr="006418BA" w:rsidRDefault="00B06361" w:rsidP="00B06361">
      <w:pPr>
        <w:pStyle w:val="BodyText"/>
        <w:rPr>
          <w:rFonts w:asciiTheme="minorHAnsi" w:hAnsiTheme="minorHAnsi" w:cstheme="minorHAnsi"/>
          <w:szCs w:val="22"/>
        </w:rPr>
      </w:pPr>
      <w:r w:rsidRPr="006418BA">
        <w:rPr>
          <w:rFonts w:asciiTheme="minorHAnsi" w:hAnsiTheme="minorHAnsi" w:cstheme="minorHAnsi"/>
          <w:szCs w:val="22"/>
        </w:rPr>
        <w:t>Phone #</w:t>
      </w:r>
      <w:r w:rsidRPr="006418BA">
        <w:rPr>
          <w:rFonts w:asciiTheme="minorHAnsi" w:hAnsiTheme="minorHAnsi" w:cstheme="minorHAnsi"/>
          <w:szCs w:val="22"/>
        </w:rPr>
        <w:tab/>
        <w:t>1-346-248-7799</w:t>
      </w:r>
    </w:p>
    <w:p w14:paraId="404A8970" w14:textId="77777777" w:rsidR="00117B16" w:rsidRPr="00ED0201" w:rsidRDefault="00117B16" w:rsidP="00117B16">
      <w:pPr>
        <w:pStyle w:val="BodyText"/>
        <w:rPr>
          <w:rFonts w:asciiTheme="minorHAnsi" w:hAnsiTheme="minorHAnsi"/>
          <w:sz w:val="24"/>
        </w:rPr>
      </w:pPr>
    </w:p>
    <w:p w14:paraId="068773F8" w14:textId="77777777" w:rsidR="00117B16" w:rsidRPr="00ED0201" w:rsidRDefault="00117B16" w:rsidP="00117B16">
      <w:pPr>
        <w:pStyle w:val="BodyText"/>
        <w:rPr>
          <w:rFonts w:asciiTheme="minorHAnsi" w:hAnsiTheme="minorHAnsi"/>
          <w:sz w:val="24"/>
          <w:u w:val="single"/>
        </w:rPr>
      </w:pPr>
      <w:r w:rsidRPr="00ED0201">
        <w:rPr>
          <w:rFonts w:asciiTheme="minorHAnsi" w:hAnsiTheme="minorHAnsi"/>
          <w:sz w:val="24"/>
        </w:rPr>
        <w:tab/>
      </w:r>
      <w:r w:rsidRPr="00ED0201">
        <w:rPr>
          <w:rFonts w:asciiTheme="minorHAnsi" w:hAnsiTheme="minorHAnsi"/>
          <w:sz w:val="24"/>
          <w:u w:val="single"/>
        </w:rPr>
        <w:t>Agenda</w:t>
      </w:r>
    </w:p>
    <w:p w14:paraId="1578A240" w14:textId="77777777" w:rsidR="00117B16" w:rsidRPr="00ED0201" w:rsidRDefault="00117B16" w:rsidP="00117B16">
      <w:pPr>
        <w:pStyle w:val="BodyText"/>
        <w:rPr>
          <w:rFonts w:asciiTheme="minorHAnsi" w:hAnsiTheme="minorHAnsi"/>
          <w:sz w:val="24"/>
        </w:rPr>
      </w:pPr>
    </w:p>
    <w:p w14:paraId="4FF52AB8" w14:textId="77777777" w:rsidR="00117B16" w:rsidRPr="00ED0201" w:rsidRDefault="00117B16" w:rsidP="00117B16">
      <w:pPr>
        <w:pStyle w:val="BodyText"/>
        <w:numPr>
          <w:ilvl w:val="0"/>
          <w:numId w:val="32"/>
        </w:numPr>
        <w:contextualSpacing/>
        <w:rPr>
          <w:rFonts w:asciiTheme="minorHAnsi" w:hAnsiTheme="minorHAnsi"/>
          <w:sz w:val="24"/>
        </w:rPr>
      </w:pPr>
      <w:r w:rsidRPr="00ED0201">
        <w:rPr>
          <w:rFonts w:asciiTheme="minorHAnsi" w:hAnsiTheme="minorHAnsi"/>
          <w:sz w:val="24"/>
        </w:rPr>
        <w:t>Call to Order</w:t>
      </w:r>
    </w:p>
    <w:p w14:paraId="0B74BAE6" w14:textId="77777777" w:rsidR="00117B16" w:rsidRPr="00ED0201" w:rsidRDefault="00117B16" w:rsidP="00117B16">
      <w:pPr>
        <w:pStyle w:val="BodyText"/>
        <w:contextualSpacing/>
        <w:rPr>
          <w:rFonts w:asciiTheme="minorHAnsi" w:hAnsiTheme="minorHAnsi"/>
          <w:sz w:val="24"/>
        </w:rPr>
      </w:pPr>
    </w:p>
    <w:p w14:paraId="1832CC2B" w14:textId="3F23DF2A" w:rsidR="00117B16" w:rsidRDefault="00117B16" w:rsidP="00117B16">
      <w:pPr>
        <w:pStyle w:val="BodyText"/>
        <w:numPr>
          <w:ilvl w:val="0"/>
          <w:numId w:val="32"/>
        </w:numPr>
        <w:contextualSpacing/>
        <w:rPr>
          <w:rFonts w:asciiTheme="minorHAnsi" w:hAnsiTheme="minorHAnsi"/>
          <w:sz w:val="24"/>
        </w:rPr>
      </w:pPr>
      <w:r w:rsidRPr="00ED0201">
        <w:rPr>
          <w:rFonts w:asciiTheme="minorHAnsi" w:hAnsiTheme="minorHAnsi"/>
          <w:sz w:val="24"/>
        </w:rPr>
        <w:t>Declaration of Quorum</w:t>
      </w:r>
    </w:p>
    <w:p w14:paraId="6FCF5374" w14:textId="77777777" w:rsidR="00117B16" w:rsidRPr="00ED0201" w:rsidRDefault="00117B16" w:rsidP="00117B16">
      <w:pPr>
        <w:pStyle w:val="BodyText"/>
        <w:contextualSpacing/>
        <w:rPr>
          <w:rFonts w:asciiTheme="minorHAnsi" w:hAnsiTheme="minorHAnsi"/>
          <w:sz w:val="24"/>
        </w:rPr>
      </w:pPr>
    </w:p>
    <w:p w14:paraId="7FC16E11" w14:textId="094B606F" w:rsidR="00117B16" w:rsidRPr="00153890" w:rsidRDefault="005530D8" w:rsidP="00117B16">
      <w:pPr>
        <w:pStyle w:val="BodyText"/>
        <w:numPr>
          <w:ilvl w:val="0"/>
          <w:numId w:val="32"/>
        </w:num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Design Review</w:t>
      </w:r>
    </w:p>
    <w:p w14:paraId="3AA875CA" w14:textId="635104EE" w:rsidR="00117B16" w:rsidRDefault="005530D8" w:rsidP="00117B16">
      <w:pPr>
        <w:pStyle w:val="BodyText"/>
        <w:numPr>
          <w:ilvl w:val="1"/>
          <w:numId w:val="32"/>
        </w:num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Proper Procedures for a DRB Request</w:t>
      </w:r>
    </w:p>
    <w:p w14:paraId="363712C0" w14:textId="2E53B423" w:rsidR="005530D8" w:rsidRDefault="005530D8" w:rsidP="00117B16">
      <w:pPr>
        <w:pStyle w:val="BodyText"/>
        <w:numPr>
          <w:ilvl w:val="1"/>
          <w:numId w:val="32"/>
        </w:num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Exterior Painting – Approved Colors vs. Variance Requests</w:t>
      </w:r>
    </w:p>
    <w:p w14:paraId="5C3262C7" w14:textId="4A5D13DF" w:rsidR="005530D8" w:rsidRPr="00153890" w:rsidRDefault="005530D8" w:rsidP="00117B16">
      <w:pPr>
        <w:pStyle w:val="BodyText"/>
        <w:numPr>
          <w:ilvl w:val="1"/>
          <w:numId w:val="32"/>
        </w:num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Public Input/Questions</w:t>
      </w:r>
    </w:p>
    <w:p w14:paraId="6BBBAAB6" w14:textId="77777777" w:rsidR="00117B16" w:rsidRPr="00ED0201" w:rsidRDefault="00117B16" w:rsidP="00117B16">
      <w:pPr>
        <w:pStyle w:val="ListParagraph"/>
        <w:contextualSpacing/>
        <w:rPr>
          <w:rFonts w:asciiTheme="minorHAnsi" w:hAnsiTheme="minorHAnsi"/>
          <w:sz w:val="24"/>
        </w:rPr>
      </w:pPr>
    </w:p>
    <w:p w14:paraId="614521D9" w14:textId="6B06DB57" w:rsidR="00DB04FA" w:rsidRDefault="005530D8" w:rsidP="005530D8">
      <w:pPr>
        <w:pStyle w:val="BodyText"/>
        <w:numPr>
          <w:ilvl w:val="0"/>
          <w:numId w:val="32"/>
        </w:num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HOA Board Vacancies</w:t>
      </w:r>
    </w:p>
    <w:p w14:paraId="01198029" w14:textId="28F3DEE2" w:rsidR="005530D8" w:rsidRDefault="005530D8" w:rsidP="005530D8">
      <w:pPr>
        <w:pStyle w:val="BodyText"/>
        <w:ind w:left="36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a)   Introductions of interested community members</w:t>
      </w:r>
    </w:p>
    <w:p w14:paraId="2EBA491D" w14:textId="77777777" w:rsidR="005530D8" w:rsidRPr="00ED0201" w:rsidRDefault="005530D8" w:rsidP="005530D8">
      <w:pPr>
        <w:pStyle w:val="BodyText"/>
        <w:ind w:left="360"/>
        <w:contextualSpacing/>
        <w:rPr>
          <w:rFonts w:asciiTheme="minorHAnsi" w:hAnsiTheme="minorHAnsi"/>
          <w:sz w:val="24"/>
        </w:rPr>
      </w:pPr>
    </w:p>
    <w:p w14:paraId="34305F32" w14:textId="77777777" w:rsidR="00117B16" w:rsidRPr="00ED0201" w:rsidRDefault="00117B16" w:rsidP="00117B16">
      <w:pPr>
        <w:pStyle w:val="BodyText"/>
        <w:numPr>
          <w:ilvl w:val="0"/>
          <w:numId w:val="32"/>
        </w:numPr>
        <w:contextualSpacing/>
        <w:rPr>
          <w:rFonts w:asciiTheme="minorHAnsi" w:hAnsiTheme="minorHAnsi"/>
          <w:sz w:val="24"/>
        </w:rPr>
      </w:pPr>
      <w:r w:rsidRPr="00ED0201">
        <w:rPr>
          <w:rFonts w:asciiTheme="minorHAnsi" w:hAnsiTheme="minorHAnsi"/>
          <w:sz w:val="24"/>
        </w:rPr>
        <w:t>Adjournment</w:t>
      </w:r>
    </w:p>
    <w:p w14:paraId="74130AD3" w14:textId="77777777" w:rsidR="00563EA4" w:rsidRDefault="00563EA4" w:rsidP="00117B16">
      <w:pPr>
        <w:pStyle w:val="BodyText"/>
        <w:ind w:left="1440" w:firstLine="720"/>
        <w:rPr>
          <w:rFonts w:asciiTheme="minorHAnsi" w:hAnsiTheme="minorHAnsi"/>
          <w:sz w:val="24"/>
        </w:rPr>
      </w:pPr>
    </w:p>
    <w:p w14:paraId="41C84BDC" w14:textId="319209D2" w:rsidR="00EC500E" w:rsidRDefault="00153890" w:rsidP="00117B16">
      <w:pPr>
        <w:pStyle w:val="BodyText"/>
        <w:ind w:left="14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TWO RIVERS </w:t>
      </w:r>
      <w:proofErr w:type="gramStart"/>
      <w:r>
        <w:rPr>
          <w:rFonts w:asciiTheme="minorHAnsi" w:hAnsiTheme="minorHAnsi"/>
          <w:sz w:val="24"/>
        </w:rPr>
        <w:t>HOMEOWNERS</w:t>
      </w:r>
      <w:proofErr w:type="gramEnd"/>
      <w:r w:rsidR="00117B16" w:rsidRPr="00ED0201">
        <w:rPr>
          <w:rFonts w:asciiTheme="minorHAnsi" w:hAnsiTheme="minorHAnsi"/>
          <w:sz w:val="24"/>
        </w:rPr>
        <w:t xml:space="preserve"> ASSOCIATION, IN</w:t>
      </w:r>
      <w:r>
        <w:rPr>
          <w:rFonts w:asciiTheme="minorHAnsi" w:hAnsiTheme="minorHAnsi"/>
          <w:sz w:val="24"/>
        </w:rPr>
        <w:t>C.</w:t>
      </w:r>
    </w:p>
    <w:p w14:paraId="5833034D" w14:textId="21C5CE95" w:rsidR="00117B16" w:rsidRPr="00ED0201" w:rsidRDefault="00117B16" w:rsidP="00117B16">
      <w:pPr>
        <w:pStyle w:val="BodyText"/>
        <w:ind w:left="1440" w:firstLine="720"/>
        <w:rPr>
          <w:rFonts w:asciiTheme="minorHAnsi" w:hAnsiTheme="minorHAnsi"/>
          <w:sz w:val="24"/>
        </w:rPr>
      </w:pPr>
      <w:r w:rsidRPr="00ED0201">
        <w:rPr>
          <w:rFonts w:asciiTheme="minorHAnsi" w:hAnsiTheme="minorHAnsi"/>
          <w:sz w:val="24"/>
        </w:rPr>
        <w:t>a Colorado</w:t>
      </w:r>
      <w:r w:rsidR="00D261D0">
        <w:rPr>
          <w:rFonts w:asciiTheme="minorHAnsi" w:hAnsiTheme="minorHAnsi"/>
          <w:sz w:val="24"/>
        </w:rPr>
        <w:t xml:space="preserve"> </w:t>
      </w:r>
      <w:r w:rsidRPr="00ED0201">
        <w:rPr>
          <w:rFonts w:asciiTheme="minorHAnsi" w:hAnsiTheme="minorHAnsi"/>
          <w:sz w:val="24"/>
        </w:rPr>
        <w:t>Non-profit Corporation</w:t>
      </w:r>
    </w:p>
    <w:p w14:paraId="381285E7" w14:textId="02308380" w:rsidR="00117B16" w:rsidRPr="00ED0201" w:rsidRDefault="00117B16" w:rsidP="00117B16">
      <w:pPr>
        <w:pStyle w:val="BodyText"/>
        <w:ind w:left="3600" w:firstLine="720"/>
        <w:rPr>
          <w:rFonts w:asciiTheme="minorHAnsi" w:hAnsiTheme="minorHAnsi"/>
          <w:i/>
          <w:sz w:val="24"/>
        </w:rPr>
      </w:pPr>
      <w:r w:rsidRPr="00ED0201">
        <w:rPr>
          <w:rFonts w:asciiTheme="minorHAnsi" w:hAnsiTheme="minorHAnsi"/>
          <w:i/>
          <w:sz w:val="24"/>
        </w:rPr>
        <w:t xml:space="preserve">By: </w:t>
      </w:r>
      <w:r w:rsidRPr="00ED0201">
        <w:rPr>
          <w:rFonts w:asciiTheme="minorHAnsi" w:hAnsiTheme="minorHAnsi"/>
          <w:i/>
          <w:sz w:val="24"/>
          <w:u w:val="single"/>
        </w:rPr>
        <w:t xml:space="preserve">/s/ </w:t>
      </w:r>
      <w:r w:rsidR="006418BA">
        <w:rPr>
          <w:rFonts w:asciiTheme="minorHAnsi" w:hAnsiTheme="minorHAnsi"/>
          <w:i/>
          <w:sz w:val="24"/>
          <w:u w:val="single"/>
        </w:rPr>
        <w:t>Esgar Acosta</w:t>
      </w:r>
      <w:r w:rsidR="00BB23A5">
        <w:rPr>
          <w:rFonts w:asciiTheme="minorHAnsi" w:hAnsiTheme="minorHAnsi"/>
          <w:i/>
          <w:sz w:val="24"/>
          <w:u w:val="single"/>
        </w:rPr>
        <w:tab/>
      </w:r>
    </w:p>
    <w:p w14:paraId="39A7BC18" w14:textId="56F22C38" w:rsidR="00117B16" w:rsidRPr="00ED0201" w:rsidRDefault="006418BA" w:rsidP="00117B16">
      <w:pPr>
        <w:pStyle w:val="BodyText"/>
        <w:ind w:left="14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Esgar Acosta</w:t>
      </w:r>
      <w:r w:rsidR="00117B16" w:rsidRPr="00ED0201">
        <w:rPr>
          <w:rFonts w:asciiTheme="minorHAnsi" w:hAnsiTheme="minorHAnsi"/>
          <w:sz w:val="24"/>
        </w:rPr>
        <w:t>, President</w:t>
      </w:r>
    </w:p>
    <w:p w14:paraId="72E7C200" w14:textId="77777777" w:rsidR="003433D4" w:rsidRDefault="003433D4" w:rsidP="00A95A98">
      <w:pPr>
        <w:pStyle w:val="BodyText"/>
        <w:rPr>
          <w:rFonts w:asciiTheme="minorHAnsi" w:hAnsiTheme="minorHAnsi"/>
          <w:sz w:val="24"/>
        </w:rPr>
      </w:pPr>
    </w:p>
    <w:sectPr w:rsidR="003433D4" w:rsidSect="00EC5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1440" w:bottom="1440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0CE5" w14:textId="77777777" w:rsidR="00117B16" w:rsidRDefault="00117B16">
      <w:r>
        <w:separator/>
      </w:r>
    </w:p>
  </w:endnote>
  <w:endnote w:type="continuationSeparator" w:id="0">
    <w:p w14:paraId="5DBC638D" w14:textId="77777777" w:rsidR="00117B16" w:rsidRDefault="001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53CB" w14:textId="77777777" w:rsidR="004C09BF" w:rsidRDefault="004C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9AC3" w14:textId="77777777" w:rsidR="001C73C2" w:rsidRPr="00227128" w:rsidRDefault="001C73C2" w:rsidP="001C73C2">
    <w:pPr>
      <w:pStyle w:val="Footer"/>
      <w:tabs>
        <w:tab w:val="clear" w:pos="8640"/>
        <w:tab w:val="right" w:pos="9360"/>
      </w:tabs>
      <w:ind w:left="-720" w:right="-720"/>
      <w:jc w:val="center"/>
      <w:rPr>
        <w:sz w:val="18"/>
        <w:szCs w:val="18"/>
      </w:rPr>
    </w:pPr>
    <w:r w:rsidRPr="00227128">
      <w:rPr>
        <w:sz w:val="18"/>
        <w:szCs w:val="18"/>
      </w:rPr>
      <w:t>_________________________________________________________________________________________________</w:t>
    </w:r>
  </w:p>
  <w:p w14:paraId="28DC19E3" w14:textId="77777777" w:rsidR="001C73C2" w:rsidRPr="00227128" w:rsidRDefault="001C73C2" w:rsidP="001C73C2">
    <w:pPr>
      <w:pStyle w:val="Footer"/>
      <w:tabs>
        <w:tab w:val="clear" w:pos="4320"/>
        <w:tab w:val="clear" w:pos="8640"/>
        <w:tab w:val="left" w:pos="-720"/>
        <w:tab w:val="center" w:pos="4680"/>
        <w:tab w:val="right" w:pos="10080"/>
      </w:tabs>
      <w:ind w:left="-720" w:right="-720"/>
      <w:jc w:val="center"/>
      <w:rPr>
        <w:b/>
        <w:i/>
        <w:sz w:val="18"/>
        <w:szCs w:val="18"/>
      </w:rPr>
    </w:pPr>
    <w:r w:rsidRPr="00227128">
      <w:rPr>
        <w:b/>
        <w:i/>
        <w:sz w:val="18"/>
        <w:szCs w:val="18"/>
      </w:rPr>
      <w:t>Administrative Management Provided By Marchetti &amp; Weaver, LLC</w:t>
    </w:r>
  </w:p>
  <w:p w14:paraId="1ED9D470" w14:textId="77777777" w:rsidR="00227128" w:rsidRPr="00227128" w:rsidRDefault="00227128" w:rsidP="001C73C2">
    <w:pPr>
      <w:pStyle w:val="Footer"/>
      <w:tabs>
        <w:tab w:val="clear" w:pos="4320"/>
        <w:tab w:val="clear" w:pos="8640"/>
        <w:tab w:val="left" w:pos="-720"/>
        <w:tab w:val="center" w:pos="4680"/>
        <w:tab w:val="right" w:pos="10080"/>
      </w:tabs>
      <w:ind w:left="-720" w:right="-720"/>
      <w:jc w:val="center"/>
      <w:rPr>
        <w:b/>
        <w:i/>
        <w:sz w:val="18"/>
        <w:szCs w:val="18"/>
      </w:rPr>
    </w:pPr>
    <w:r w:rsidRPr="00227128">
      <w:rPr>
        <w:b/>
        <w:i/>
        <w:sz w:val="18"/>
        <w:szCs w:val="18"/>
      </w:rPr>
      <w:t>28 Second St, Ste 213, Edwards CO  81632</w:t>
    </w:r>
    <w:r w:rsidRPr="00227128">
      <w:rPr>
        <w:b/>
        <w:i/>
        <w:sz w:val="18"/>
        <w:szCs w:val="18"/>
      </w:rPr>
      <w:tab/>
      <w:t>970-926-6060</w:t>
    </w:r>
  </w:p>
  <w:p w14:paraId="25B77E4B" w14:textId="77777777" w:rsidR="001C73C2" w:rsidRPr="00227128" w:rsidRDefault="001C73C2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CA35" w14:textId="655E3E99" w:rsidR="00866EBE" w:rsidRDefault="005B5D95" w:rsidP="00866EBE">
    <w:pPr>
      <w:pStyle w:val="Footer"/>
      <w:tabs>
        <w:tab w:val="clear" w:pos="8640"/>
        <w:tab w:val="right" w:pos="9360"/>
      </w:tabs>
      <w:ind w:left="-720" w:right="-720"/>
      <w:jc w:val="center"/>
      <w:rPr>
        <w:color w:val="17365D"/>
        <w:sz w:val="18"/>
        <w:szCs w:val="18"/>
      </w:rPr>
    </w:pPr>
    <w:r w:rsidRPr="0012526A">
      <w:rPr>
        <w:color w:val="17365D"/>
        <w:sz w:val="18"/>
        <w:szCs w:val="18"/>
      </w:rPr>
      <w:t>_________________________________________________________________________________________________</w:t>
    </w:r>
    <w:r w:rsidR="00866EBE">
      <w:rPr>
        <w:color w:val="17365D"/>
        <w:sz w:val="18"/>
        <w:szCs w:val="18"/>
      </w:rPr>
      <w:t>_______________________</w:t>
    </w:r>
  </w:p>
  <w:p w14:paraId="1E4E271A" w14:textId="77777777" w:rsidR="00866EBE" w:rsidRDefault="00866EBE" w:rsidP="00866EBE">
    <w:pPr>
      <w:pStyle w:val="Footer"/>
      <w:tabs>
        <w:tab w:val="clear" w:pos="4320"/>
        <w:tab w:val="clear" w:pos="8640"/>
        <w:tab w:val="left" w:pos="-720"/>
        <w:tab w:val="center" w:pos="4680"/>
        <w:tab w:val="right" w:pos="10080"/>
      </w:tabs>
      <w:ind w:left="-720" w:right="-720"/>
      <w:jc w:val="center"/>
      <w:rPr>
        <w:b/>
        <w:i/>
        <w:sz w:val="18"/>
        <w:szCs w:val="18"/>
      </w:rPr>
    </w:pPr>
    <w:bookmarkStart w:id="0" w:name="_Hlk8468214"/>
    <w:bookmarkStart w:id="1" w:name="_Hlk8468215"/>
    <w:r>
      <w:rPr>
        <w:b/>
        <w:i/>
        <w:sz w:val="18"/>
        <w:szCs w:val="18"/>
      </w:rPr>
      <w:t xml:space="preserve">Administrative &amp; Financial Management Provided </w:t>
    </w:r>
    <w:proofErr w:type="gramStart"/>
    <w:r>
      <w:rPr>
        <w:b/>
        <w:i/>
        <w:sz w:val="18"/>
        <w:szCs w:val="18"/>
      </w:rPr>
      <w:t>By</w:t>
    </w:r>
    <w:proofErr w:type="gramEnd"/>
    <w:r>
      <w:rPr>
        <w:b/>
        <w:i/>
        <w:sz w:val="18"/>
        <w:szCs w:val="18"/>
      </w:rPr>
      <w:t xml:space="preserve"> Marchetti &amp; Weaver, LLC</w:t>
    </w:r>
  </w:p>
  <w:p w14:paraId="373ECDBD" w14:textId="77777777" w:rsidR="00866EBE" w:rsidRDefault="00866EBE" w:rsidP="00866EBE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28 Second Street, Suite 213</w:t>
    </w:r>
  </w:p>
  <w:p w14:paraId="7F679576" w14:textId="77777777" w:rsidR="00866EBE" w:rsidRDefault="00866EBE" w:rsidP="00866EBE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Edwards, CO  81632</w:t>
    </w:r>
  </w:p>
  <w:p w14:paraId="43DDCCD9" w14:textId="77777777" w:rsidR="00866EBE" w:rsidRDefault="00866EBE" w:rsidP="00866EBE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(970) 926-6060</w:t>
    </w:r>
  </w:p>
  <w:p w14:paraId="07AAC12C" w14:textId="651730D6" w:rsidR="005B5D95" w:rsidRPr="0012526A" w:rsidRDefault="004C09BF" w:rsidP="00866EBE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meghan</w:t>
    </w:r>
    <w:r w:rsidR="00866EBE">
      <w:rPr>
        <w:i/>
        <w:sz w:val="18"/>
        <w:szCs w:val="18"/>
      </w:rPr>
      <w:t>@mwcpaa.com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15B8" w14:textId="77777777" w:rsidR="00117B16" w:rsidRDefault="00117B16">
      <w:r>
        <w:separator/>
      </w:r>
    </w:p>
  </w:footnote>
  <w:footnote w:type="continuationSeparator" w:id="0">
    <w:p w14:paraId="447028E7" w14:textId="77777777" w:rsidR="00117B16" w:rsidRDefault="0011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95C" w14:textId="2D73DE37" w:rsidR="004C09BF" w:rsidRDefault="004C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5B6" w14:textId="5120A0D2" w:rsidR="00227128" w:rsidRDefault="00227128" w:rsidP="00227128">
    <w:pPr>
      <w:pStyle w:val="Header"/>
      <w:tabs>
        <w:tab w:val="clear" w:pos="8640"/>
        <w:tab w:val="right" w:pos="9360"/>
      </w:tabs>
    </w:pPr>
    <w:r>
      <w:t xml:space="preserve">Bearcat </w:t>
    </w:r>
    <w:proofErr w:type="gramStart"/>
    <w:r>
      <w:t>At</w:t>
    </w:r>
    <w:proofErr w:type="gramEnd"/>
    <w:r>
      <w:t xml:space="preserve"> The Ranch At Cordillera Association, Inc.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04FA">
      <w:rPr>
        <w:noProof/>
      </w:rPr>
      <w:t>2</w:t>
    </w:r>
    <w:r>
      <w:rPr>
        <w:noProof/>
      </w:rPr>
      <w:fldChar w:fldCharType="end"/>
    </w:r>
  </w:p>
  <w:p w14:paraId="40908664" w14:textId="77777777" w:rsidR="00227128" w:rsidRPr="00227128" w:rsidRDefault="00227128" w:rsidP="00227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D896" w14:textId="54326C5C" w:rsidR="00B309E4" w:rsidRPr="000D0F07" w:rsidRDefault="00153890" w:rsidP="00B309E4">
    <w:pPr>
      <w:pStyle w:val="Title"/>
      <w:rPr>
        <w:rFonts w:ascii="Arial" w:hAnsi="Arial" w:cs="Arial"/>
        <w:b/>
        <w:i w:val="0"/>
        <w:szCs w:val="36"/>
      </w:rPr>
    </w:pPr>
    <w:r>
      <w:rPr>
        <w:rFonts w:ascii="Arial" w:hAnsi="Arial" w:cs="Arial"/>
        <w:b/>
        <w:i w:val="0"/>
        <w:szCs w:val="36"/>
      </w:rPr>
      <w:t>Two Rivers Homeowners</w:t>
    </w:r>
    <w:r w:rsidR="0012526A">
      <w:rPr>
        <w:rFonts w:ascii="Arial" w:hAnsi="Arial" w:cs="Arial"/>
        <w:b/>
        <w:i w:val="0"/>
        <w:szCs w:val="36"/>
      </w:rPr>
      <w:t xml:space="preserve"> A</w:t>
    </w:r>
    <w:r w:rsidR="00B309E4" w:rsidRPr="000D0F07">
      <w:rPr>
        <w:rFonts w:ascii="Arial" w:hAnsi="Arial" w:cs="Arial"/>
        <w:b/>
        <w:i w:val="0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1F0"/>
    <w:multiLevelType w:val="multilevel"/>
    <w:tmpl w:val="11A68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24399"/>
    <w:multiLevelType w:val="hybridMultilevel"/>
    <w:tmpl w:val="24B24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0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1904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16"/>
    <w:rsid w:val="0001214F"/>
    <w:rsid w:val="00097E82"/>
    <w:rsid w:val="000D0F07"/>
    <w:rsid w:val="00114F24"/>
    <w:rsid w:val="00117B16"/>
    <w:rsid w:val="0012369D"/>
    <w:rsid w:val="0012526A"/>
    <w:rsid w:val="00153890"/>
    <w:rsid w:val="001C73C2"/>
    <w:rsid w:val="00227128"/>
    <w:rsid w:val="00265581"/>
    <w:rsid w:val="00267363"/>
    <w:rsid w:val="002E129B"/>
    <w:rsid w:val="002F02EE"/>
    <w:rsid w:val="00326B5D"/>
    <w:rsid w:val="003433D4"/>
    <w:rsid w:val="00347C97"/>
    <w:rsid w:val="003517E5"/>
    <w:rsid w:val="003928B2"/>
    <w:rsid w:val="00396EB3"/>
    <w:rsid w:val="003E79DF"/>
    <w:rsid w:val="003F65C4"/>
    <w:rsid w:val="004007B1"/>
    <w:rsid w:val="00426683"/>
    <w:rsid w:val="00456803"/>
    <w:rsid w:val="0047074C"/>
    <w:rsid w:val="0049341F"/>
    <w:rsid w:val="004C09BF"/>
    <w:rsid w:val="00533DCB"/>
    <w:rsid w:val="00542ED5"/>
    <w:rsid w:val="00543328"/>
    <w:rsid w:val="005530D8"/>
    <w:rsid w:val="00563EA4"/>
    <w:rsid w:val="00573D8A"/>
    <w:rsid w:val="005B2A2F"/>
    <w:rsid w:val="005B5D95"/>
    <w:rsid w:val="005C7248"/>
    <w:rsid w:val="005D4A1E"/>
    <w:rsid w:val="006418BA"/>
    <w:rsid w:val="00662E03"/>
    <w:rsid w:val="006660F2"/>
    <w:rsid w:val="00672CF6"/>
    <w:rsid w:val="00683453"/>
    <w:rsid w:val="00697DA9"/>
    <w:rsid w:val="006E6E4F"/>
    <w:rsid w:val="00705357"/>
    <w:rsid w:val="00710058"/>
    <w:rsid w:val="00736CC8"/>
    <w:rsid w:val="007C7F1C"/>
    <w:rsid w:val="00813A7C"/>
    <w:rsid w:val="00847CF4"/>
    <w:rsid w:val="00860676"/>
    <w:rsid w:val="00866EBE"/>
    <w:rsid w:val="00890253"/>
    <w:rsid w:val="008E61D9"/>
    <w:rsid w:val="0090222D"/>
    <w:rsid w:val="00906874"/>
    <w:rsid w:val="009834B6"/>
    <w:rsid w:val="009A3B71"/>
    <w:rsid w:val="009E1580"/>
    <w:rsid w:val="009E3A4A"/>
    <w:rsid w:val="00A47B45"/>
    <w:rsid w:val="00A74827"/>
    <w:rsid w:val="00A870F6"/>
    <w:rsid w:val="00A90110"/>
    <w:rsid w:val="00A94442"/>
    <w:rsid w:val="00A95A98"/>
    <w:rsid w:val="00AA5B52"/>
    <w:rsid w:val="00AD3654"/>
    <w:rsid w:val="00AD6B99"/>
    <w:rsid w:val="00AF0F36"/>
    <w:rsid w:val="00B06361"/>
    <w:rsid w:val="00B309E4"/>
    <w:rsid w:val="00BB1860"/>
    <w:rsid w:val="00BB23A5"/>
    <w:rsid w:val="00BF2058"/>
    <w:rsid w:val="00BF50FE"/>
    <w:rsid w:val="00C30A1F"/>
    <w:rsid w:val="00C73A71"/>
    <w:rsid w:val="00CB402C"/>
    <w:rsid w:val="00CD0692"/>
    <w:rsid w:val="00CE5F09"/>
    <w:rsid w:val="00D15BCC"/>
    <w:rsid w:val="00D261D0"/>
    <w:rsid w:val="00D465F3"/>
    <w:rsid w:val="00D562D5"/>
    <w:rsid w:val="00D7533F"/>
    <w:rsid w:val="00D915A1"/>
    <w:rsid w:val="00DA06D4"/>
    <w:rsid w:val="00DB045F"/>
    <w:rsid w:val="00DB04FA"/>
    <w:rsid w:val="00E37A46"/>
    <w:rsid w:val="00E725B0"/>
    <w:rsid w:val="00E74314"/>
    <w:rsid w:val="00EC500E"/>
    <w:rsid w:val="00ED0201"/>
    <w:rsid w:val="00F22F8F"/>
    <w:rsid w:val="00F2373B"/>
    <w:rsid w:val="00F24CE6"/>
    <w:rsid w:val="00F4217D"/>
    <w:rsid w:val="00F8329B"/>
    <w:rsid w:val="00F90729"/>
    <w:rsid w:val="00FD4035"/>
    <w:rsid w:val="00FE005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7F5B1E4"/>
  <w15:docId w15:val="{E8DF49E0-107B-49A0-8236-EADE3EF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16"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ParaText">
    <w:name w:val="PA_ParaText"/>
    <w:basedOn w:val="Normal"/>
    <w:rsid w:val="00860676"/>
    <w:pPr>
      <w:spacing w:after="120"/>
      <w:jc w:val="both"/>
    </w:pPr>
  </w:style>
  <w:style w:type="paragraph" w:customStyle="1" w:styleId="PACellText">
    <w:name w:val="PA_CellText"/>
    <w:basedOn w:val="PAParaText"/>
    <w:rsid w:val="00860676"/>
    <w:pPr>
      <w:spacing w:after="0"/>
      <w:jc w:val="left"/>
    </w:pPr>
  </w:style>
  <w:style w:type="paragraph" w:styleId="BalloonText">
    <w:name w:val="Balloon Text"/>
    <w:basedOn w:val="Normal"/>
    <w:semiHidden/>
    <w:rsid w:val="002F02EE"/>
    <w:rPr>
      <w:rFonts w:ascii="Tahoma" w:hAnsi="Tahoma" w:cs="Tahoma"/>
      <w:sz w:val="16"/>
      <w:szCs w:val="16"/>
    </w:rPr>
  </w:style>
  <w:style w:type="character" w:customStyle="1" w:styleId="PPCRefGASBgasbs34">
    <w:name w:val="PPCRef_GASB_gasbs_34"/>
    <w:rsid w:val="001C73C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rsid w:val="001C73C2"/>
    <w:rPr>
      <w:color w:val="0000FF"/>
      <w:u w:val="single"/>
      <w:shd w:val="clear" w:color="auto" w:fill="FFFFFF"/>
    </w:rPr>
  </w:style>
  <w:style w:type="character" w:customStyle="1" w:styleId="HeaderChar">
    <w:name w:val="Header Char"/>
    <w:link w:val="Header"/>
    <w:uiPriority w:val="99"/>
    <w:rsid w:val="005B5D95"/>
    <w:rPr>
      <w:rFonts w:ascii="Arial" w:eastAsia="SimSun" w:hAnsi="Arial"/>
      <w:szCs w:val="24"/>
      <w:lang w:eastAsia="zh-CN"/>
    </w:rPr>
  </w:style>
  <w:style w:type="paragraph" w:styleId="Title">
    <w:name w:val="Title"/>
    <w:basedOn w:val="Normal"/>
    <w:link w:val="TitleChar"/>
    <w:qFormat/>
    <w:rsid w:val="00B309E4"/>
    <w:pPr>
      <w:jc w:val="center"/>
    </w:pPr>
    <w:rPr>
      <w:i/>
      <w:iCs/>
      <w:sz w:val="36"/>
    </w:rPr>
  </w:style>
  <w:style w:type="character" w:customStyle="1" w:styleId="TitleChar">
    <w:name w:val="Title Char"/>
    <w:link w:val="Title"/>
    <w:rsid w:val="00B309E4"/>
    <w:rPr>
      <w:i/>
      <w:iCs/>
      <w:sz w:val="36"/>
    </w:rPr>
  </w:style>
  <w:style w:type="paragraph" w:styleId="BodyText">
    <w:name w:val="Body Text"/>
    <w:basedOn w:val="Normal"/>
    <w:link w:val="BodyTextChar"/>
    <w:rsid w:val="00117B16"/>
    <w:rPr>
      <w:sz w:val="22"/>
    </w:rPr>
  </w:style>
  <w:style w:type="character" w:customStyle="1" w:styleId="BodyTextChar">
    <w:name w:val="Body Text Char"/>
    <w:basedOn w:val="DefaultParagraphFont"/>
    <w:link w:val="BodyText"/>
    <w:rsid w:val="00117B16"/>
    <w:rPr>
      <w:sz w:val="22"/>
    </w:rPr>
  </w:style>
  <w:style w:type="paragraph" w:styleId="ListParagraph">
    <w:name w:val="List Paragraph"/>
    <w:basedOn w:val="Normal"/>
    <w:uiPriority w:val="34"/>
    <w:qFormat/>
    <w:rsid w:val="00117B16"/>
    <w:pPr>
      <w:ind w:left="720"/>
    </w:pPr>
  </w:style>
  <w:style w:type="character" w:customStyle="1" w:styleId="FooterChar">
    <w:name w:val="Footer Char"/>
    <w:basedOn w:val="DefaultParagraphFont"/>
    <w:link w:val="Footer"/>
    <w:rsid w:val="00866EBE"/>
  </w:style>
  <w:style w:type="character" w:styleId="Hyperlink">
    <w:name w:val="Hyperlink"/>
    <w:basedOn w:val="DefaultParagraphFont"/>
    <w:uiPriority w:val="99"/>
    <w:semiHidden/>
    <w:unhideWhenUsed/>
    <w:rsid w:val="0064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1818856980?pwd=ZURHc3pLc2xYd09lNm9ZZWtjVHNq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2002</vt:lpstr>
    </vt:vector>
  </TitlesOfParts>
  <Company>RMPPCPA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2002</dc:title>
  <dc:creator>Beth Johnston</dc:creator>
  <cp:lastModifiedBy>Meghan Hayes</cp:lastModifiedBy>
  <cp:revision>35</cp:revision>
  <cp:lastPrinted>2019-10-23T14:54:00Z</cp:lastPrinted>
  <dcterms:created xsi:type="dcterms:W3CDTF">2019-03-18T18:53:00Z</dcterms:created>
  <dcterms:modified xsi:type="dcterms:W3CDTF">2021-04-22T16:05:00Z</dcterms:modified>
</cp:coreProperties>
</file>